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3A5C32" w:rsidRDefault="000F0216" w:rsidP="00132F48">
      <w:pPr>
        <w:jc w:val="center"/>
        <w:rPr>
          <w:b/>
          <w:sz w:val="24"/>
        </w:rPr>
      </w:pPr>
      <w:bookmarkStart w:id="0" w:name="_GoBack"/>
      <w:bookmarkEnd w:id="0"/>
      <w:r w:rsidRPr="003A5C32">
        <w:rPr>
          <w:b/>
          <w:sz w:val="24"/>
        </w:rPr>
        <w:t>Conflict Everywhere</w:t>
      </w:r>
      <w:r w:rsidR="005B7E51" w:rsidRPr="003A5C32">
        <w:rPr>
          <w:b/>
          <w:sz w:val="24"/>
        </w:rPr>
        <w:t xml:space="preserve"> </w:t>
      </w:r>
      <w:proofErr w:type="spellStart"/>
      <w:r w:rsidR="005B7E51" w:rsidRPr="003A5C32">
        <w:rPr>
          <w:b/>
          <w:sz w:val="24"/>
        </w:rPr>
        <w:t>Glogster</w:t>
      </w:r>
      <w:proofErr w:type="spellEnd"/>
      <w:r w:rsidR="00EE7470" w:rsidRPr="003A5C32">
        <w:rPr>
          <w:b/>
          <w:sz w:val="24"/>
        </w:rPr>
        <w:t xml:space="preserve"> Rubric</w:t>
      </w:r>
    </w:p>
    <w:p w:rsidR="00EE7470" w:rsidRPr="003A5C32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______________________________</w:t>
      </w:r>
      <w:r w:rsidR="00B443C1" w:rsidRPr="003A5C32">
        <w:rPr>
          <w:b/>
          <w:sz w:val="24"/>
        </w:rPr>
        <w:t xml:space="preserve">                                    </w:t>
      </w:r>
      <w:r w:rsidRPr="003A5C32">
        <w:rPr>
          <w:b/>
          <w:sz w:val="24"/>
        </w:rPr>
        <w:t xml:space="preserve">            </w:t>
      </w:r>
    </w:p>
    <w:p w:rsidR="00132F48" w:rsidRPr="003A5C32" w:rsidRDefault="00132F48" w:rsidP="00EE7470">
      <w:pPr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XSpec="center" w:tblpY="1677"/>
        <w:tblW w:w="12943" w:type="dxa"/>
        <w:tblInd w:w="-22" w:type="dxa"/>
        <w:tblLook w:val="01E0" w:firstRow="1" w:lastRow="1" w:firstColumn="1" w:lastColumn="1" w:noHBand="0" w:noVBand="0"/>
      </w:tblPr>
      <w:tblGrid>
        <w:gridCol w:w="3730"/>
        <w:gridCol w:w="3441"/>
        <w:gridCol w:w="2886"/>
        <w:gridCol w:w="2886"/>
      </w:tblGrid>
      <w:tr w:rsidR="00B25290" w:rsidTr="00C519F7">
        <w:trPr>
          <w:trHeight w:val="97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25290" w:rsidRDefault="00B25290" w:rsidP="00B25290">
            <w:pPr>
              <w:jc w:val="center"/>
              <w:rPr>
                <w:b/>
                <w:szCs w:val="20"/>
              </w:rPr>
            </w:pP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</w:t>
            </w: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of Conflict </w:t>
            </w: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Effective Communication</w:t>
            </w:r>
          </w:p>
          <w:p w:rsidR="00B25290" w:rsidRPr="00BD16FB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of Topic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 of Research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25290" w:rsidRDefault="00B25290" w:rsidP="00B25290">
            <w:pPr>
              <w:jc w:val="center"/>
              <w:rPr>
                <w:b/>
                <w:szCs w:val="20"/>
              </w:rPr>
            </w:pP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Written Expression </w:t>
            </w: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>
              <w:rPr>
                <w:b/>
                <w:szCs w:val="20"/>
              </w:rPr>
              <w:t xml:space="preserve"> </w:t>
            </w:r>
          </w:p>
          <w:p w:rsidR="00B25290" w:rsidRDefault="00B25290" w:rsidP="00B25290">
            <w:pPr>
              <w:jc w:val="center"/>
              <w:rPr>
                <w:b/>
                <w:szCs w:val="20"/>
              </w:rPr>
            </w:pPr>
          </w:p>
        </w:tc>
      </w:tr>
      <w:tr w:rsidR="00B25290" w:rsidTr="00C519F7">
        <w:trPr>
          <w:trHeight w:val="133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Complete understanding of the conflict, as evidenced by the conflict  background, current situation, current efforts to improve situation, how individuals can get involved, and comprehension questions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25 points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Highly effective use of oral presentation skills and visual aid to  communicate your information and convincingly persuade your audience to support your cause</w:t>
            </w:r>
          </w:p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25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Highly effective use of scholarly researched information and media, including completely accurate MLA citations</w:t>
            </w:r>
          </w:p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b/>
                <w:sz w:val="20"/>
              </w:rPr>
              <w:t>25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Exceptionally clear and easy to follow, including an organized format, appropriate vocabulary, and no usage or mechanical errors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b/>
                <w:sz w:val="20"/>
              </w:rPr>
              <w:t>25 points</w:t>
            </w:r>
          </w:p>
        </w:tc>
      </w:tr>
      <w:tr w:rsidR="00B25290" w:rsidTr="00C519F7">
        <w:trPr>
          <w:trHeight w:val="133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Solid understanding of  the conflict, as evidenced by the conflict  background, current situation, current efforts to improve situation, how individuals can get involved, and comprehension questions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21 points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Effective use of oral presentation skills and visual aid to communicate your information and persuade your audience to support your cause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21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Effective use of researched scholarly information and media, including generally accurate MLA citations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21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Generally clear and able to follow, including an organized format, mostly appropriate vocabulary, and few usage or mechanical errors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21 points</w:t>
            </w:r>
          </w:p>
        </w:tc>
      </w:tr>
      <w:tr w:rsidR="00B25290" w:rsidTr="00C519F7">
        <w:trPr>
          <w:trHeight w:val="1642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Partial understanding of  the conflict, as evidenced by the conflict  background, current situation, current efforts to improve situation, how individuals can get involved, and comprehension questions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19 points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Moderately effective use of oral presentation skills and visual aid to communicate some relevant information; makes an attempt to persuade the audience to support your cause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19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Moderately effective use of researched information and media, including MLA citations that may be inaccurately formatted</w:t>
            </w:r>
          </w:p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19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Lacks clarity and is difficult to follow; does not include an organized format; includes some appropriate vocabulary and many usage or mechanical errors</w:t>
            </w:r>
          </w:p>
          <w:p w:rsidR="00C519F7" w:rsidRDefault="00C519F7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  <w:rPr>
                <w:b/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19 points</w:t>
            </w:r>
          </w:p>
        </w:tc>
      </w:tr>
      <w:tr w:rsidR="00B25290" w:rsidTr="00C519F7">
        <w:trPr>
          <w:trHeight w:val="138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Incomplete understanding of  the conflict, as evidenced by the conflict  background, current situation, current efforts to improve situation, how individuals can get involved, and comprehension questions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16 points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Ineffective use of oral presentation skills and visual aid to communicate required information; neglects to persuade the audience to support your cause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16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  <w:r w:rsidRPr="00B25290">
              <w:rPr>
                <w:sz w:val="20"/>
              </w:rPr>
              <w:t>Ineffective use of researched information and media.  Citations include major inaccuracies or are missing</w:t>
            </w: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16 points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25290" w:rsidRDefault="00B25290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sz w:val="20"/>
              </w:rPr>
            </w:pPr>
            <w:r w:rsidRPr="00B25290">
              <w:rPr>
                <w:sz w:val="20"/>
              </w:rPr>
              <w:t>Unclear and impossible to follow; does not include an organized format; has no appropriate vocabulary and many usage or mechanical errors</w:t>
            </w:r>
          </w:p>
          <w:p w:rsidR="00C519F7" w:rsidRPr="00B25290" w:rsidRDefault="00C519F7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sz w:val="20"/>
              </w:rPr>
            </w:pPr>
          </w:p>
          <w:p w:rsidR="00B25290" w:rsidRPr="00B25290" w:rsidRDefault="00B25290" w:rsidP="00B2529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b/>
                <w:sz w:val="20"/>
              </w:rPr>
            </w:pPr>
            <w:r w:rsidRPr="00B25290">
              <w:rPr>
                <w:b/>
                <w:sz w:val="20"/>
              </w:rPr>
              <w:t>16 points</w:t>
            </w:r>
          </w:p>
        </w:tc>
      </w:tr>
    </w:tbl>
    <w:p w:rsidR="00CC46BC" w:rsidRPr="00CC46BC" w:rsidRDefault="00CC46BC" w:rsidP="00EE7470">
      <w:pPr>
        <w:rPr>
          <w:b/>
          <w:sz w:val="16"/>
          <w:szCs w:val="16"/>
        </w:rPr>
      </w:pPr>
    </w:p>
    <w:p w:rsidR="00B25290" w:rsidRDefault="00B25290" w:rsidP="00EE7470">
      <w:pPr>
        <w:rPr>
          <w:b/>
          <w:sz w:val="24"/>
        </w:rPr>
      </w:pPr>
      <w:r>
        <w:rPr>
          <w:b/>
          <w:sz w:val="24"/>
        </w:rPr>
        <w:tab/>
      </w: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986587" w:rsidP="00EE7470">
      <w:pPr>
        <w:rPr>
          <w:b/>
          <w:sz w:val="24"/>
        </w:rPr>
      </w:pPr>
      <w:r>
        <w:rPr>
          <w:b/>
          <w:sz w:val="24"/>
        </w:rPr>
        <w:tab/>
      </w: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986587" w:rsidP="00EE7470">
      <w:pPr>
        <w:rPr>
          <w:b/>
          <w:sz w:val="24"/>
        </w:rPr>
      </w:pPr>
      <w:r>
        <w:rPr>
          <w:b/>
          <w:sz w:val="24"/>
        </w:rPr>
        <w:t xml:space="preserve">        </w:t>
      </w: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B25290" w:rsidRDefault="00B25290" w:rsidP="00EE7470">
      <w:pPr>
        <w:rPr>
          <w:b/>
          <w:sz w:val="24"/>
        </w:rPr>
      </w:pPr>
    </w:p>
    <w:p w:rsidR="00132F48" w:rsidRPr="005C2A7D" w:rsidRDefault="00B25290" w:rsidP="00EE7470">
      <w:pPr>
        <w:rPr>
          <w:b/>
          <w:sz w:val="24"/>
        </w:rPr>
      </w:pPr>
      <w:r w:rsidRPr="00986587">
        <w:rPr>
          <w:b/>
          <w:sz w:val="24"/>
        </w:rPr>
        <w:t xml:space="preserve">Score: </w:t>
      </w:r>
      <w:r>
        <w:rPr>
          <w:b/>
          <w:sz w:val="24"/>
        </w:rPr>
        <w:t>_______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  <w:t xml:space="preserve"> /100    Comments: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650FF"/>
    <w:rsid w:val="003A5C32"/>
    <w:rsid w:val="003E4AF7"/>
    <w:rsid w:val="003F15DC"/>
    <w:rsid w:val="00401DC4"/>
    <w:rsid w:val="00426313"/>
    <w:rsid w:val="00470A3E"/>
    <w:rsid w:val="00554D54"/>
    <w:rsid w:val="005761CA"/>
    <w:rsid w:val="00593839"/>
    <w:rsid w:val="00595B0A"/>
    <w:rsid w:val="005B4A34"/>
    <w:rsid w:val="005B7E51"/>
    <w:rsid w:val="005C2A7D"/>
    <w:rsid w:val="00677BF1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66D9"/>
    <w:rsid w:val="009C6518"/>
    <w:rsid w:val="00A26C41"/>
    <w:rsid w:val="00AC0EB1"/>
    <w:rsid w:val="00B25290"/>
    <w:rsid w:val="00B443C1"/>
    <w:rsid w:val="00B84B8F"/>
    <w:rsid w:val="00BD16FB"/>
    <w:rsid w:val="00C26AE8"/>
    <w:rsid w:val="00C519F7"/>
    <w:rsid w:val="00C71D05"/>
    <w:rsid w:val="00CB4B0E"/>
    <w:rsid w:val="00CB7E8C"/>
    <w:rsid w:val="00CC46BC"/>
    <w:rsid w:val="00D80E8F"/>
    <w:rsid w:val="00DA3863"/>
    <w:rsid w:val="00DB6B70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883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2</cp:revision>
  <cp:lastPrinted>2010-02-06T15:21:00Z</cp:lastPrinted>
  <dcterms:created xsi:type="dcterms:W3CDTF">2012-02-01T16:14:00Z</dcterms:created>
  <dcterms:modified xsi:type="dcterms:W3CDTF">2012-02-01T16:14:00Z</dcterms:modified>
</cp:coreProperties>
</file>